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F0CF" w14:textId="3E36D04F" w:rsidR="00C660D7" w:rsidRPr="00D83C35" w:rsidRDefault="00C70FB8" w:rsidP="00C70FB8">
      <w:pPr>
        <w:widowControl w:val="0"/>
        <w:autoSpaceDE w:val="0"/>
        <w:autoSpaceDN w:val="0"/>
        <w:adjustRightInd w:val="0"/>
        <w:spacing w:line="360" w:lineRule="auto"/>
        <w:jc w:val="right"/>
        <w:rPr>
          <w:sz w:val="22"/>
          <w:szCs w:val="22"/>
        </w:rPr>
      </w:pPr>
      <w:r w:rsidRPr="00D83C35">
        <w:rPr>
          <w:sz w:val="22"/>
          <w:szCs w:val="22"/>
        </w:rPr>
        <w:t>AL</w:t>
      </w:r>
      <w:r w:rsidR="00571B61" w:rsidRPr="00D83C35">
        <w:rPr>
          <w:sz w:val="22"/>
          <w:szCs w:val="22"/>
        </w:rPr>
        <w:t xml:space="preserve"> </w:t>
      </w:r>
      <w:r w:rsidR="000E3DEF" w:rsidRPr="00D83C35">
        <w:rPr>
          <w:sz w:val="22"/>
          <w:szCs w:val="22"/>
        </w:rPr>
        <w:t xml:space="preserve">RESPONSABILE DEL SETTORE </w:t>
      </w:r>
      <w:r w:rsidR="00C660D7" w:rsidRPr="00D83C35">
        <w:rPr>
          <w:sz w:val="22"/>
          <w:szCs w:val="22"/>
        </w:rPr>
        <w:t>POLIZIA LOCALE</w:t>
      </w:r>
    </w:p>
    <w:p w14:paraId="373D13D6" w14:textId="6B627E10" w:rsidR="00571B61" w:rsidRPr="00D83C35" w:rsidRDefault="00C660D7" w:rsidP="00C70FB8">
      <w:pPr>
        <w:widowControl w:val="0"/>
        <w:autoSpaceDE w:val="0"/>
        <w:autoSpaceDN w:val="0"/>
        <w:adjustRightInd w:val="0"/>
        <w:spacing w:line="360" w:lineRule="auto"/>
        <w:jc w:val="right"/>
        <w:rPr>
          <w:sz w:val="22"/>
          <w:szCs w:val="22"/>
        </w:rPr>
      </w:pPr>
      <w:r w:rsidRPr="00D83C35">
        <w:rPr>
          <w:sz w:val="22"/>
          <w:szCs w:val="22"/>
        </w:rPr>
        <w:t>DEL COMUNE DI SAN ZENO NAVIGLIO (B</w:t>
      </w:r>
      <w:r w:rsidR="00C70FB8" w:rsidRPr="00D83C35">
        <w:rPr>
          <w:sz w:val="22"/>
          <w:szCs w:val="22"/>
        </w:rPr>
        <w:t>S</w:t>
      </w:r>
      <w:r w:rsidRPr="00D83C35">
        <w:rPr>
          <w:sz w:val="22"/>
          <w:szCs w:val="22"/>
        </w:rPr>
        <w:t>)</w:t>
      </w:r>
    </w:p>
    <w:p w14:paraId="44F036BA" w14:textId="77777777" w:rsidR="00C660D7" w:rsidRPr="00D83C35" w:rsidRDefault="00C660D7" w:rsidP="00C70FB8">
      <w:pPr>
        <w:widowControl w:val="0"/>
        <w:autoSpaceDE w:val="0"/>
        <w:autoSpaceDN w:val="0"/>
        <w:adjustRightInd w:val="0"/>
        <w:spacing w:line="360" w:lineRule="auto"/>
        <w:jc w:val="right"/>
        <w:rPr>
          <w:b/>
          <w:sz w:val="22"/>
          <w:szCs w:val="22"/>
        </w:rPr>
      </w:pPr>
      <w:r w:rsidRPr="00D83C35">
        <w:rPr>
          <w:b/>
          <w:sz w:val="22"/>
          <w:szCs w:val="22"/>
        </w:rPr>
        <w:t>tramite:</w:t>
      </w:r>
    </w:p>
    <w:p w14:paraId="4E7063C6" w14:textId="0B8D8855" w:rsidR="00C660D7" w:rsidRPr="00D83C35" w:rsidRDefault="00C660D7" w:rsidP="00C70FB8">
      <w:pPr>
        <w:widowControl w:val="0"/>
        <w:numPr>
          <w:ilvl w:val="0"/>
          <w:numId w:val="2"/>
        </w:numPr>
        <w:autoSpaceDE w:val="0"/>
        <w:autoSpaceDN w:val="0"/>
        <w:adjustRightInd w:val="0"/>
        <w:spacing w:line="360" w:lineRule="auto"/>
        <w:jc w:val="right"/>
        <w:rPr>
          <w:sz w:val="22"/>
          <w:szCs w:val="22"/>
        </w:rPr>
      </w:pPr>
      <w:r w:rsidRPr="00D83C35">
        <w:rPr>
          <w:sz w:val="22"/>
          <w:szCs w:val="22"/>
        </w:rPr>
        <w:t>consegna brevi man</w:t>
      </w:r>
      <w:r w:rsidR="00C70FB8" w:rsidRPr="00D83C35">
        <w:rPr>
          <w:sz w:val="22"/>
          <w:szCs w:val="22"/>
        </w:rPr>
        <w:t>u</w:t>
      </w:r>
      <w:r w:rsidRPr="00D83C35">
        <w:rPr>
          <w:sz w:val="22"/>
          <w:szCs w:val="22"/>
        </w:rPr>
        <w:t xml:space="preserve"> al protocollo del Comune di San Zeno Naviglio</w:t>
      </w:r>
    </w:p>
    <w:p w14:paraId="48B0737A" w14:textId="0129E124" w:rsidR="00C660D7" w:rsidRPr="00D83C35" w:rsidRDefault="00C660D7" w:rsidP="00C70FB8">
      <w:pPr>
        <w:widowControl w:val="0"/>
        <w:numPr>
          <w:ilvl w:val="0"/>
          <w:numId w:val="2"/>
        </w:numPr>
        <w:autoSpaceDE w:val="0"/>
        <w:autoSpaceDN w:val="0"/>
        <w:adjustRightInd w:val="0"/>
        <w:spacing w:line="360" w:lineRule="auto"/>
        <w:jc w:val="right"/>
        <w:rPr>
          <w:b/>
          <w:bCs/>
          <w:sz w:val="22"/>
          <w:szCs w:val="22"/>
        </w:rPr>
      </w:pPr>
      <w:r w:rsidRPr="00D83C35">
        <w:rPr>
          <w:sz w:val="22"/>
          <w:szCs w:val="22"/>
        </w:rPr>
        <w:t xml:space="preserve">consegna tramite mail PEC a: </w:t>
      </w:r>
      <w:hyperlink r:id="rId7" w:history="1">
        <w:r w:rsidR="00C70FB8" w:rsidRPr="00D83C35">
          <w:rPr>
            <w:rStyle w:val="Collegamentoipertestuale"/>
            <w:sz w:val="22"/>
            <w:szCs w:val="22"/>
          </w:rPr>
          <w:t>protocollo@pec.comune.sanzenonaviglio.bs.it</w:t>
        </w:r>
      </w:hyperlink>
    </w:p>
    <w:p w14:paraId="3A63AA1C" w14:textId="46F05FE6" w:rsidR="00571B61" w:rsidRPr="00D83C35" w:rsidRDefault="000E3DEF" w:rsidP="00A41A00">
      <w:pPr>
        <w:widowControl w:val="0"/>
        <w:autoSpaceDE w:val="0"/>
        <w:autoSpaceDN w:val="0"/>
        <w:adjustRightInd w:val="0"/>
        <w:spacing w:line="360" w:lineRule="auto"/>
        <w:jc w:val="right"/>
        <w:rPr>
          <w:b/>
          <w:sz w:val="22"/>
          <w:szCs w:val="22"/>
        </w:rPr>
      </w:pPr>
      <w:r w:rsidRPr="00D83C35">
        <w:rPr>
          <w:b/>
          <w:sz w:val="22"/>
          <w:szCs w:val="22"/>
        </w:rPr>
        <w:t>(con documentazione di identità e giustificativa della richiesta di deroga)</w:t>
      </w:r>
    </w:p>
    <w:p w14:paraId="32834E83" w14:textId="77744FD6" w:rsidR="00C70FB8" w:rsidRPr="00D83C35" w:rsidRDefault="00C70FB8" w:rsidP="00C70FB8">
      <w:pPr>
        <w:widowControl w:val="0"/>
        <w:autoSpaceDE w:val="0"/>
        <w:autoSpaceDN w:val="0"/>
        <w:adjustRightInd w:val="0"/>
        <w:spacing w:line="360" w:lineRule="auto"/>
        <w:jc w:val="both"/>
        <w:rPr>
          <w:sz w:val="22"/>
          <w:szCs w:val="22"/>
        </w:rPr>
      </w:pPr>
      <w:r w:rsidRPr="00D83C35">
        <w:rPr>
          <w:color w:val="222222"/>
          <w:sz w:val="22"/>
          <w:szCs w:val="22"/>
        </w:rPr>
        <w:t xml:space="preserve">Il/La sottoscritto/a </w:t>
      </w:r>
      <w:r w:rsidRPr="00D83C35">
        <w:rPr>
          <w:sz w:val="22"/>
          <w:szCs w:val="22"/>
        </w:rPr>
        <w:t>_____________________________________________________________________ nat</w:t>
      </w:r>
      <w:r w:rsidR="009E64E9">
        <w:rPr>
          <w:sz w:val="22"/>
          <w:szCs w:val="22"/>
        </w:rPr>
        <w:t>o/a</w:t>
      </w:r>
      <w:r w:rsidRPr="00D83C35">
        <w:rPr>
          <w:sz w:val="22"/>
          <w:szCs w:val="22"/>
        </w:rPr>
        <w:t xml:space="preserve"> a ________________________________________________________ il ______________________ residente a ____________________________________ Via ______________________________________ C.F. ______________________________________________________ tel. __________________________</w:t>
      </w:r>
    </w:p>
    <w:p w14:paraId="7267C30A" w14:textId="57A591FF" w:rsidR="00C70FB8" w:rsidRPr="00D83C35" w:rsidRDefault="00C70FB8" w:rsidP="00C70FB8">
      <w:pPr>
        <w:widowControl w:val="0"/>
        <w:autoSpaceDE w:val="0"/>
        <w:autoSpaceDN w:val="0"/>
        <w:adjustRightInd w:val="0"/>
        <w:spacing w:line="360" w:lineRule="auto"/>
        <w:jc w:val="both"/>
        <w:rPr>
          <w:sz w:val="22"/>
          <w:szCs w:val="22"/>
        </w:rPr>
      </w:pPr>
      <w:r w:rsidRPr="00D83C35">
        <w:rPr>
          <w:sz w:val="22"/>
          <w:szCs w:val="22"/>
        </w:rPr>
        <w:t>PEC _______________________________________________________________________</w:t>
      </w:r>
      <w:r w:rsidR="00A41A00" w:rsidRPr="00D83C35">
        <w:rPr>
          <w:sz w:val="22"/>
          <w:szCs w:val="22"/>
        </w:rPr>
        <w:t>____________</w:t>
      </w:r>
    </w:p>
    <w:p w14:paraId="05BDBAFD" w14:textId="77777777" w:rsidR="00571B61" w:rsidRPr="00D83C35" w:rsidRDefault="00571B61" w:rsidP="00571B61">
      <w:pPr>
        <w:widowControl w:val="0"/>
        <w:autoSpaceDE w:val="0"/>
        <w:autoSpaceDN w:val="0"/>
        <w:adjustRightInd w:val="0"/>
        <w:spacing w:line="360" w:lineRule="auto"/>
        <w:jc w:val="center"/>
        <w:rPr>
          <w:b/>
          <w:bCs/>
          <w:sz w:val="22"/>
          <w:szCs w:val="22"/>
        </w:rPr>
      </w:pPr>
      <w:r w:rsidRPr="00D83C35">
        <w:rPr>
          <w:b/>
          <w:bCs/>
          <w:sz w:val="22"/>
          <w:szCs w:val="22"/>
        </w:rPr>
        <w:t>C H I E D E</w:t>
      </w:r>
    </w:p>
    <w:p w14:paraId="5AD3721A" w14:textId="5A8F7A46" w:rsidR="00C660D7" w:rsidRPr="00D83C35" w:rsidRDefault="00571B61" w:rsidP="00571B61">
      <w:pPr>
        <w:widowControl w:val="0"/>
        <w:autoSpaceDE w:val="0"/>
        <w:autoSpaceDN w:val="0"/>
        <w:adjustRightInd w:val="0"/>
        <w:spacing w:line="360" w:lineRule="auto"/>
        <w:jc w:val="both"/>
        <w:rPr>
          <w:sz w:val="22"/>
          <w:szCs w:val="22"/>
        </w:rPr>
      </w:pPr>
      <w:r w:rsidRPr="00D83C35">
        <w:rPr>
          <w:sz w:val="22"/>
          <w:szCs w:val="22"/>
        </w:rPr>
        <w:t>ai sensi dell</w:t>
      </w:r>
      <w:r w:rsidR="00C70FB8" w:rsidRPr="00D83C35">
        <w:rPr>
          <w:sz w:val="22"/>
          <w:szCs w:val="22"/>
        </w:rPr>
        <w:t>’O</w:t>
      </w:r>
      <w:r w:rsidRPr="00D83C35">
        <w:rPr>
          <w:sz w:val="22"/>
          <w:szCs w:val="22"/>
        </w:rPr>
        <w:t xml:space="preserve">rdinanza </w:t>
      </w:r>
      <w:r w:rsidR="00C70FB8" w:rsidRPr="00D83C35">
        <w:rPr>
          <w:sz w:val="22"/>
          <w:szCs w:val="22"/>
        </w:rPr>
        <w:t>C</w:t>
      </w:r>
      <w:r w:rsidRPr="00D83C35">
        <w:rPr>
          <w:sz w:val="22"/>
          <w:szCs w:val="22"/>
        </w:rPr>
        <w:t xml:space="preserve">omunale n. </w:t>
      </w:r>
      <w:r w:rsidR="000E3DEF" w:rsidRPr="00D83C35">
        <w:rPr>
          <w:sz w:val="22"/>
          <w:szCs w:val="22"/>
        </w:rPr>
        <w:t>12</w:t>
      </w:r>
      <w:r w:rsidRPr="00D83C35">
        <w:rPr>
          <w:sz w:val="22"/>
          <w:szCs w:val="22"/>
        </w:rPr>
        <w:t xml:space="preserve"> del </w:t>
      </w:r>
      <w:r w:rsidR="000E3DEF" w:rsidRPr="00D83C35">
        <w:rPr>
          <w:sz w:val="22"/>
          <w:szCs w:val="22"/>
        </w:rPr>
        <w:t>12/05</w:t>
      </w:r>
      <w:r w:rsidR="00C660D7" w:rsidRPr="00D83C35">
        <w:rPr>
          <w:sz w:val="22"/>
          <w:szCs w:val="22"/>
        </w:rPr>
        <w:t>/202</w:t>
      </w:r>
      <w:r w:rsidR="000E3DEF" w:rsidRPr="00D83C35">
        <w:rPr>
          <w:sz w:val="22"/>
          <w:szCs w:val="22"/>
        </w:rPr>
        <w:t>5</w:t>
      </w:r>
      <w:r w:rsidRPr="00D83C35">
        <w:rPr>
          <w:sz w:val="22"/>
          <w:szCs w:val="22"/>
        </w:rPr>
        <w:t>,</w:t>
      </w:r>
      <w:r w:rsidR="00C70FB8" w:rsidRPr="00D83C35">
        <w:rPr>
          <w:sz w:val="22"/>
          <w:szCs w:val="22"/>
        </w:rPr>
        <w:t xml:space="preserve"> e successive modifiche e integrazioni,</w:t>
      </w:r>
      <w:r w:rsidRPr="00D83C35">
        <w:rPr>
          <w:sz w:val="22"/>
          <w:szCs w:val="22"/>
        </w:rPr>
        <w:t xml:space="preserve"> l'autorizzazione per poter circolare all'interno della </w:t>
      </w:r>
      <w:r w:rsidR="00C660D7" w:rsidRPr="00D83C35">
        <w:rPr>
          <w:sz w:val="22"/>
          <w:szCs w:val="22"/>
        </w:rPr>
        <w:t>“</w:t>
      </w:r>
      <w:r w:rsidRPr="00D83C35">
        <w:rPr>
          <w:sz w:val="22"/>
          <w:szCs w:val="22"/>
        </w:rPr>
        <w:t xml:space="preserve">ZONA A TRAFFICO LIMITATO” </w:t>
      </w:r>
      <w:r w:rsidR="00C660D7" w:rsidRPr="00D83C35">
        <w:rPr>
          <w:sz w:val="22"/>
          <w:szCs w:val="22"/>
        </w:rPr>
        <w:t>di via DIAZ</w:t>
      </w:r>
      <w:r w:rsidRPr="00D83C35">
        <w:rPr>
          <w:sz w:val="22"/>
          <w:szCs w:val="22"/>
        </w:rPr>
        <w:t xml:space="preserve"> </w:t>
      </w:r>
      <w:r w:rsidR="000E3DEF" w:rsidRPr="00D83C35">
        <w:rPr>
          <w:sz w:val="22"/>
          <w:szCs w:val="22"/>
        </w:rPr>
        <w:t>(per il periodo da ____________ a _____________ opp</w:t>
      </w:r>
      <w:r w:rsidR="00BE78E9" w:rsidRPr="00D83C35">
        <w:rPr>
          <w:sz w:val="22"/>
          <w:szCs w:val="22"/>
        </w:rPr>
        <w:t>ure</w:t>
      </w:r>
      <w:r w:rsidR="000E3DEF" w:rsidRPr="00D83C35">
        <w:rPr>
          <w:sz w:val="22"/>
          <w:szCs w:val="22"/>
        </w:rPr>
        <w:t xml:space="preserve"> per un massimo di anni 3 in caso di diritto permanente al transito) </w:t>
      </w:r>
      <w:r w:rsidRPr="00D83C35">
        <w:rPr>
          <w:sz w:val="22"/>
          <w:szCs w:val="22"/>
        </w:rPr>
        <w:t>per:</w:t>
      </w:r>
    </w:p>
    <w:p w14:paraId="7CCD2562" w14:textId="77777777" w:rsidR="00571B61" w:rsidRPr="00D83C35" w:rsidRDefault="0051786B" w:rsidP="00571B61">
      <w:pPr>
        <w:widowControl w:val="0"/>
        <w:tabs>
          <w:tab w:val="left" w:pos="283"/>
        </w:tabs>
        <w:autoSpaceDE w:val="0"/>
        <w:autoSpaceDN w:val="0"/>
        <w:adjustRightInd w:val="0"/>
        <w:spacing w:line="360" w:lineRule="auto"/>
        <w:jc w:val="both"/>
        <w:rPr>
          <w:sz w:val="22"/>
          <w:szCs w:val="22"/>
        </w:rPr>
      </w:pPr>
      <w:r w:rsidRPr="00D83C35">
        <w:rPr>
          <w:sz w:val="22"/>
          <w:szCs w:val="22"/>
        </w:rPr>
        <w:t>[_]</w:t>
      </w:r>
      <w:r w:rsidR="00571B61" w:rsidRPr="00D83C35">
        <w:rPr>
          <w:sz w:val="22"/>
          <w:szCs w:val="22"/>
        </w:rPr>
        <w:t xml:space="preserve"> potersi recare alla propria abitazione</w:t>
      </w:r>
    </w:p>
    <w:p w14:paraId="65202DEA" w14:textId="4F96783C" w:rsidR="00571B61" w:rsidRPr="00D83C35" w:rsidRDefault="0051786B" w:rsidP="00571B61">
      <w:pPr>
        <w:widowControl w:val="0"/>
        <w:tabs>
          <w:tab w:val="left" w:pos="283"/>
        </w:tabs>
        <w:autoSpaceDE w:val="0"/>
        <w:autoSpaceDN w:val="0"/>
        <w:adjustRightInd w:val="0"/>
        <w:spacing w:line="360" w:lineRule="auto"/>
        <w:jc w:val="both"/>
        <w:rPr>
          <w:sz w:val="22"/>
          <w:szCs w:val="22"/>
        </w:rPr>
      </w:pPr>
      <w:r w:rsidRPr="00D83C35">
        <w:rPr>
          <w:sz w:val="22"/>
          <w:szCs w:val="22"/>
        </w:rPr>
        <w:t>[_]</w:t>
      </w:r>
      <w:r w:rsidR="00571B61" w:rsidRPr="00D83C35">
        <w:rPr>
          <w:sz w:val="22"/>
          <w:szCs w:val="22"/>
        </w:rPr>
        <w:tab/>
        <w:t>potersi recare ad un garage/cortile/area privata sit</w:t>
      </w:r>
      <w:r w:rsidR="00C70FB8" w:rsidRPr="00D83C35">
        <w:rPr>
          <w:sz w:val="22"/>
          <w:szCs w:val="22"/>
        </w:rPr>
        <w:t>o/a</w:t>
      </w:r>
      <w:r w:rsidR="00571B61" w:rsidRPr="00D83C35">
        <w:rPr>
          <w:sz w:val="22"/>
          <w:szCs w:val="22"/>
        </w:rPr>
        <w:t xml:space="preserve"> in </w:t>
      </w:r>
      <w:r w:rsidR="00C70FB8" w:rsidRPr="00D83C35">
        <w:rPr>
          <w:sz w:val="22"/>
          <w:szCs w:val="22"/>
        </w:rPr>
        <w:t>V</w:t>
      </w:r>
      <w:r w:rsidR="00571B61" w:rsidRPr="00D83C35">
        <w:rPr>
          <w:sz w:val="22"/>
          <w:szCs w:val="22"/>
        </w:rPr>
        <w:t>ia _____________________________________</w:t>
      </w:r>
    </w:p>
    <w:p w14:paraId="1E8E5A07" w14:textId="77777777" w:rsidR="00571B61" w:rsidRPr="00D83C35" w:rsidRDefault="0051786B" w:rsidP="00571B61">
      <w:pPr>
        <w:widowControl w:val="0"/>
        <w:tabs>
          <w:tab w:val="left" w:pos="283"/>
        </w:tabs>
        <w:autoSpaceDE w:val="0"/>
        <w:autoSpaceDN w:val="0"/>
        <w:adjustRightInd w:val="0"/>
        <w:spacing w:line="360" w:lineRule="auto"/>
        <w:jc w:val="both"/>
        <w:rPr>
          <w:sz w:val="22"/>
          <w:szCs w:val="22"/>
        </w:rPr>
      </w:pPr>
      <w:r w:rsidRPr="00D83C35">
        <w:rPr>
          <w:sz w:val="22"/>
          <w:szCs w:val="22"/>
        </w:rPr>
        <w:t>[_]</w:t>
      </w:r>
      <w:r w:rsidR="00571B61" w:rsidRPr="00D83C35">
        <w:rPr>
          <w:sz w:val="22"/>
          <w:szCs w:val="22"/>
        </w:rPr>
        <w:tab/>
      </w:r>
      <w:r w:rsidR="00C660D7" w:rsidRPr="00D83C35">
        <w:rPr>
          <w:sz w:val="22"/>
          <w:szCs w:val="22"/>
        </w:rPr>
        <w:t>per potersi recare al posto di lavoro __</w:t>
      </w:r>
      <w:r w:rsidR="00571B61" w:rsidRPr="00D83C35">
        <w:rPr>
          <w:sz w:val="22"/>
          <w:szCs w:val="22"/>
        </w:rPr>
        <w:t>______________________________________________________</w:t>
      </w:r>
    </w:p>
    <w:p w14:paraId="56208739" w14:textId="77777777" w:rsidR="00C660D7" w:rsidRPr="00D83C35" w:rsidRDefault="00C660D7" w:rsidP="00C660D7">
      <w:pPr>
        <w:widowControl w:val="0"/>
        <w:tabs>
          <w:tab w:val="left" w:pos="283"/>
        </w:tabs>
        <w:autoSpaceDE w:val="0"/>
        <w:autoSpaceDN w:val="0"/>
        <w:adjustRightInd w:val="0"/>
        <w:spacing w:line="360" w:lineRule="auto"/>
        <w:jc w:val="both"/>
        <w:rPr>
          <w:sz w:val="22"/>
          <w:szCs w:val="22"/>
        </w:rPr>
      </w:pPr>
      <w:r w:rsidRPr="00D83C35">
        <w:rPr>
          <w:sz w:val="22"/>
          <w:szCs w:val="22"/>
        </w:rPr>
        <w:t>[_]</w:t>
      </w:r>
      <w:r w:rsidRPr="00D83C35">
        <w:rPr>
          <w:sz w:val="22"/>
          <w:szCs w:val="22"/>
        </w:rPr>
        <w:tab/>
        <w:t>_____________________________________________________________________________________</w:t>
      </w:r>
    </w:p>
    <w:p w14:paraId="38F076E4" w14:textId="77777777" w:rsidR="00C660D7" w:rsidRPr="00D83C35" w:rsidRDefault="00C660D7" w:rsidP="00C660D7">
      <w:pPr>
        <w:widowControl w:val="0"/>
        <w:tabs>
          <w:tab w:val="left" w:pos="283"/>
        </w:tabs>
        <w:autoSpaceDE w:val="0"/>
        <w:autoSpaceDN w:val="0"/>
        <w:adjustRightInd w:val="0"/>
        <w:spacing w:line="360" w:lineRule="auto"/>
        <w:jc w:val="both"/>
        <w:rPr>
          <w:sz w:val="22"/>
          <w:szCs w:val="22"/>
        </w:rPr>
      </w:pPr>
      <w:r w:rsidRPr="00D83C35">
        <w:rPr>
          <w:sz w:val="22"/>
          <w:szCs w:val="22"/>
        </w:rPr>
        <w:t>[_]</w:t>
      </w:r>
      <w:r w:rsidRPr="00D83C35">
        <w:rPr>
          <w:sz w:val="22"/>
          <w:szCs w:val="22"/>
        </w:rPr>
        <w:tab/>
        <w:t>_____________________________________________________________________________________</w:t>
      </w:r>
    </w:p>
    <w:p w14:paraId="7C0DD2DB" w14:textId="77777777" w:rsidR="00C660D7" w:rsidRPr="00D83C35" w:rsidRDefault="00C660D7" w:rsidP="00C660D7">
      <w:pPr>
        <w:widowControl w:val="0"/>
        <w:tabs>
          <w:tab w:val="left" w:pos="283"/>
        </w:tabs>
        <w:autoSpaceDE w:val="0"/>
        <w:autoSpaceDN w:val="0"/>
        <w:adjustRightInd w:val="0"/>
        <w:spacing w:line="360" w:lineRule="auto"/>
        <w:jc w:val="both"/>
        <w:rPr>
          <w:sz w:val="22"/>
          <w:szCs w:val="22"/>
        </w:rPr>
      </w:pPr>
      <w:r w:rsidRPr="00D83C35">
        <w:rPr>
          <w:sz w:val="22"/>
          <w:szCs w:val="22"/>
        </w:rPr>
        <w:t>[_]</w:t>
      </w:r>
      <w:r w:rsidRPr="00D83C35">
        <w:rPr>
          <w:sz w:val="22"/>
          <w:szCs w:val="22"/>
        </w:rPr>
        <w:tab/>
        <w:t>_____________________________________________________________________________________</w:t>
      </w:r>
    </w:p>
    <w:p w14:paraId="3A960607" w14:textId="77777777" w:rsidR="00571B61" w:rsidRPr="00D83C35" w:rsidRDefault="00571B61" w:rsidP="00571B61">
      <w:pPr>
        <w:widowControl w:val="0"/>
        <w:tabs>
          <w:tab w:val="left" w:pos="283"/>
        </w:tabs>
        <w:autoSpaceDE w:val="0"/>
        <w:autoSpaceDN w:val="0"/>
        <w:adjustRightInd w:val="0"/>
        <w:spacing w:line="360" w:lineRule="auto"/>
        <w:jc w:val="both"/>
        <w:rPr>
          <w:b/>
          <w:sz w:val="22"/>
          <w:szCs w:val="22"/>
        </w:rPr>
      </w:pPr>
      <w:r w:rsidRPr="00D83C35">
        <w:rPr>
          <w:b/>
          <w:sz w:val="22"/>
          <w:szCs w:val="22"/>
        </w:rPr>
        <w:t>con i seguenti tipi di veicoli:</w:t>
      </w:r>
    </w:p>
    <w:p w14:paraId="28721056" w14:textId="77777777" w:rsidR="00571B61" w:rsidRPr="00D83C35" w:rsidRDefault="00571B61" w:rsidP="00571B61">
      <w:pPr>
        <w:widowControl w:val="0"/>
        <w:tabs>
          <w:tab w:val="left" w:pos="283"/>
        </w:tabs>
        <w:autoSpaceDE w:val="0"/>
        <w:autoSpaceDN w:val="0"/>
        <w:adjustRightInd w:val="0"/>
        <w:spacing w:line="360" w:lineRule="auto"/>
        <w:jc w:val="both"/>
        <w:rPr>
          <w:sz w:val="22"/>
          <w:szCs w:val="22"/>
        </w:rPr>
      </w:pPr>
      <w:r w:rsidRPr="00D83C35">
        <w:rPr>
          <w:sz w:val="22"/>
          <w:szCs w:val="22"/>
        </w:rPr>
        <w:t>•</w:t>
      </w:r>
      <w:r w:rsidRPr="00D83C35">
        <w:rPr>
          <w:sz w:val="22"/>
          <w:szCs w:val="22"/>
        </w:rPr>
        <w:tab/>
        <w:t>autovettura (tipo e targa) ________________________________________________________________</w:t>
      </w:r>
    </w:p>
    <w:p w14:paraId="3AE98C42" w14:textId="77777777" w:rsidR="00571B61" w:rsidRPr="00D83C35" w:rsidRDefault="00571B61" w:rsidP="00571B61">
      <w:pPr>
        <w:widowControl w:val="0"/>
        <w:tabs>
          <w:tab w:val="left" w:pos="283"/>
        </w:tabs>
        <w:autoSpaceDE w:val="0"/>
        <w:autoSpaceDN w:val="0"/>
        <w:adjustRightInd w:val="0"/>
        <w:spacing w:line="360" w:lineRule="auto"/>
        <w:jc w:val="both"/>
        <w:rPr>
          <w:sz w:val="22"/>
          <w:szCs w:val="22"/>
        </w:rPr>
      </w:pPr>
      <w:r w:rsidRPr="00D83C35">
        <w:rPr>
          <w:sz w:val="22"/>
          <w:szCs w:val="22"/>
        </w:rPr>
        <w:t>•</w:t>
      </w:r>
      <w:r w:rsidRPr="00D83C35">
        <w:rPr>
          <w:sz w:val="22"/>
          <w:szCs w:val="22"/>
        </w:rPr>
        <w:tab/>
        <w:t>autocarro (tipo e targa) __________________________________________________________________</w:t>
      </w:r>
    </w:p>
    <w:p w14:paraId="2CB691BA" w14:textId="77777777" w:rsidR="00C660D7" w:rsidRPr="00D83C35" w:rsidRDefault="00C660D7" w:rsidP="00C660D7">
      <w:pPr>
        <w:widowControl w:val="0"/>
        <w:tabs>
          <w:tab w:val="left" w:pos="283"/>
        </w:tabs>
        <w:autoSpaceDE w:val="0"/>
        <w:autoSpaceDN w:val="0"/>
        <w:adjustRightInd w:val="0"/>
        <w:spacing w:line="360" w:lineRule="auto"/>
        <w:jc w:val="both"/>
        <w:rPr>
          <w:sz w:val="22"/>
          <w:szCs w:val="22"/>
        </w:rPr>
      </w:pPr>
      <w:r w:rsidRPr="00D83C35">
        <w:rPr>
          <w:sz w:val="22"/>
          <w:szCs w:val="22"/>
        </w:rPr>
        <w:t>•</w:t>
      </w:r>
      <w:r w:rsidRPr="00D83C35">
        <w:rPr>
          <w:sz w:val="22"/>
          <w:szCs w:val="22"/>
        </w:rPr>
        <w:tab/>
        <w:t>autoveicolo (tipo e targa) ________________________________________________________________</w:t>
      </w:r>
    </w:p>
    <w:p w14:paraId="38AB7B69" w14:textId="77777777" w:rsidR="00A41A00" w:rsidRPr="00D83C35" w:rsidRDefault="00A41A00" w:rsidP="00A41A00">
      <w:pPr>
        <w:widowControl w:val="0"/>
        <w:tabs>
          <w:tab w:val="left" w:pos="283"/>
        </w:tabs>
        <w:autoSpaceDE w:val="0"/>
        <w:autoSpaceDN w:val="0"/>
        <w:adjustRightInd w:val="0"/>
        <w:spacing w:line="360" w:lineRule="auto"/>
        <w:jc w:val="both"/>
        <w:rPr>
          <w:sz w:val="22"/>
          <w:szCs w:val="22"/>
        </w:rPr>
      </w:pPr>
    </w:p>
    <w:p w14:paraId="4846B759" w14:textId="4EB9602D" w:rsidR="00A41A00" w:rsidRPr="00D83C35" w:rsidRDefault="00A41A00" w:rsidP="00A41A00">
      <w:pPr>
        <w:widowControl w:val="0"/>
        <w:tabs>
          <w:tab w:val="left" w:pos="283"/>
        </w:tabs>
        <w:autoSpaceDE w:val="0"/>
        <w:autoSpaceDN w:val="0"/>
        <w:adjustRightInd w:val="0"/>
        <w:spacing w:line="360" w:lineRule="auto"/>
        <w:jc w:val="both"/>
        <w:rPr>
          <w:sz w:val="22"/>
          <w:szCs w:val="22"/>
        </w:rPr>
      </w:pPr>
      <w:r w:rsidRPr="00D83C35">
        <w:rPr>
          <w:sz w:val="22"/>
          <w:szCs w:val="22"/>
        </w:rPr>
        <w:t>In merito, consapevole che le dichiarazioni mendaci, la formazione e l'uso di atti falsi o l'esibizione di atti contenenti dati non più rispondenti a verità sono puniti ai sensi del codice penale e delle leggi speciali in materia (art. 76, D.P.R. 445/2000), dichiara: ___________________________________________________</w:t>
      </w:r>
    </w:p>
    <w:p w14:paraId="5BF4A4BA" w14:textId="77777777" w:rsidR="00A41A00" w:rsidRPr="00D83C35" w:rsidRDefault="00A41A00" w:rsidP="00A41A00">
      <w:pPr>
        <w:widowControl w:val="0"/>
        <w:autoSpaceDE w:val="0"/>
        <w:autoSpaceDN w:val="0"/>
        <w:adjustRightInd w:val="0"/>
        <w:spacing w:line="360" w:lineRule="auto"/>
        <w:jc w:val="both"/>
        <w:rPr>
          <w:sz w:val="22"/>
          <w:szCs w:val="22"/>
        </w:rPr>
      </w:pPr>
      <w:r w:rsidRPr="00D83C35">
        <w:rPr>
          <w:sz w:val="22"/>
          <w:szCs w:val="22"/>
        </w:rPr>
        <w:t>_______________________________________________________________________________________</w:t>
      </w:r>
    </w:p>
    <w:p w14:paraId="536053C7" w14:textId="77777777" w:rsidR="00A41A00" w:rsidRPr="00D83C35" w:rsidRDefault="00A41A00" w:rsidP="00A41A00">
      <w:pPr>
        <w:widowControl w:val="0"/>
        <w:autoSpaceDE w:val="0"/>
        <w:autoSpaceDN w:val="0"/>
        <w:adjustRightInd w:val="0"/>
        <w:spacing w:line="360" w:lineRule="auto"/>
        <w:jc w:val="both"/>
        <w:rPr>
          <w:sz w:val="22"/>
          <w:szCs w:val="22"/>
        </w:rPr>
      </w:pPr>
      <w:r w:rsidRPr="00D83C35">
        <w:rPr>
          <w:sz w:val="22"/>
          <w:szCs w:val="22"/>
        </w:rPr>
        <w:t>_______________________________________________________________________________________</w:t>
      </w:r>
    </w:p>
    <w:p w14:paraId="317ADBD3" w14:textId="77777777" w:rsidR="00A41A00" w:rsidRPr="00D83C35" w:rsidRDefault="00A41A00" w:rsidP="00A41A00">
      <w:pPr>
        <w:widowControl w:val="0"/>
        <w:autoSpaceDE w:val="0"/>
        <w:autoSpaceDN w:val="0"/>
        <w:adjustRightInd w:val="0"/>
        <w:spacing w:line="360" w:lineRule="auto"/>
        <w:jc w:val="both"/>
        <w:rPr>
          <w:sz w:val="22"/>
          <w:szCs w:val="22"/>
        </w:rPr>
      </w:pPr>
      <w:r w:rsidRPr="00D83C35">
        <w:rPr>
          <w:sz w:val="22"/>
          <w:szCs w:val="22"/>
        </w:rPr>
        <w:t>_______________________________________________________________________________________</w:t>
      </w:r>
    </w:p>
    <w:p w14:paraId="4C57D2E6" w14:textId="21D794E0" w:rsidR="00571B61" w:rsidRPr="00D83C35" w:rsidRDefault="00571B61" w:rsidP="00571B61">
      <w:pPr>
        <w:widowControl w:val="0"/>
        <w:autoSpaceDE w:val="0"/>
        <w:autoSpaceDN w:val="0"/>
        <w:adjustRightInd w:val="0"/>
        <w:spacing w:line="360" w:lineRule="auto"/>
        <w:rPr>
          <w:b/>
          <w:bCs/>
          <w:sz w:val="22"/>
          <w:szCs w:val="22"/>
        </w:rPr>
      </w:pPr>
      <w:r w:rsidRPr="00D83C35">
        <w:rPr>
          <w:b/>
          <w:bCs/>
          <w:sz w:val="22"/>
          <w:szCs w:val="22"/>
        </w:rPr>
        <w:t>Allega:</w:t>
      </w:r>
    </w:p>
    <w:p w14:paraId="6042A1C3" w14:textId="77777777" w:rsidR="00C660D7" w:rsidRPr="00D83C35" w:rsidRDefault="00C660D7" w:rsidP="00571B61">
      <w:pPr>
        <w:widowControl w:val="0"/>
        <w:autoSpaceDE w:val="0"/>
        <w:autoSpaceDN w:val="0"/>
        <w:adjustRightInd w:val="0"/>
        <w:spacing w:line="360" w:lineRule="auto"/>
        <w:jc w:val="both"/>
        <w:rPr>
          <w:sz w:val="22"/>
          <w:szCs w:val="22"/>
        </w:rPr>
      </w:pPr>
      <w:r w:rsidRPr="00D83C35">
        <w:rPr>
          <w:sz w:val="22"/>
          <w:szCs w:val="22"/>
        </w:rPr>
        <w:t>copia documento di identità;</w:t>
      </w:r>
    </w:p>
    <w:p w14:paraId="7744985E" w14:textId="77777777" w:rsidR="00C660D7" w:rsidRPr="00D83C35" w:rsidRDefault="00C660D7" w:rsidP="00571B61">
      <w:pPr>
        <w:widowControl w:val="0"/>
        <w:autoSpaceDE w:val="0"/>
        <w:autoSpaceDN w:val="0"/>
        <w:adjustRightInd w:val="0"/>
        <w:spacing w:line="360" w:lineRule="auto"/>
        <w:jc w:val="both"/>
        <w:rPr>
          <w:sz w:val="22"/>
          <w:szCs w:val="22"/>
        </w:rPr>
      </w:pPr>
      <w:r w:rsidRPr="00D83C35">
        <w:rPr>
          <w:sz w:val="22"/>
          <w:szCs w:val="22"/>
        </w:rPr>
        <w:t>copia carta circolazione del veicolo;</w:t>
      </w:r>
    </w:p>
    <w:p w14:paraId="1D9648E2" w14:textId="77777777" w:rsidR="00571B61" w:rsidRPr="00D83C35" w:rsidRDefault="00571B61" w:rsidP="00571B61">
      <w:pPr>
        <w:widowControl w:val="0"/>
        <w:autoSpaceDE w:val="0"/>
        <w:autoSpaceDN w:val="0"/>
        <w:adjustRightInd w:val="0"/>
        <w:spacing w:line="360" w:lineRule="auto"/>
        <w:jc w:val="both"/>
        <w:rPr>
          <w:sz w:val="22"/>
          <w:szCs w:val="22"/>
        </w:rPr>
      </w:pPr>
      <w:r w:rsidRPr="00D83C35">
        <w:rPr>
          <w:sz w:val="22"/>
          <w:szCs w:val="22"/>
        </w:rPr>
        <w:t>_______________________________________________________________________________________</w:t>
      </w:r>
    </w:p>
    <w:p w14:paraId="0C0105B4" w14:textId="77777777" w:rsidR="00A41A00" w:rsidRPr="00D83C35" w:rsidRDefault="00A41A00" w:rsidP="00A41A00">
      <w:pPr>
        <w:shd w:val="clear" w:color="auto" w:fill="FFFFFF"/>
        <w:rPr>
          <w:sz w:val="22"/>
          <w:szCs w:val="22"/>
        </w:rPr>
      </w:pPr>
    </w:p>
    <w:p w14:paraId="05DEC93E" w14:textId="1E0A43B7" w:rsidR="00A41A00" w:rsidRPr="00D83C35" w:rsidRDefault="00A41A00" w:rsidP="00A41A00">
      <w:pPr>
        <w:shd w:val="clear" w:color="auto" w:fill="FFFFFF"/>
        <w:rPr>
          <w:b/>
          <w:bCs/>
          <w:position w:val="6"/>
          <w:sz w:val="22"/>
          <w:szCs w:val="22"/>
        </w:rPr>
      </w:pPr>
      <w:r w:rsidRPr="00D83C35">
        <w:rPr>
          <w:sz w:val="22"/>
          <w:szCs w:val="22"/>
        </w:rPr>
        <w:t xml:space="preserve">Data _____________________ </w:t>
      </w:r>
      <w:r w:rsidRPr="00D83C35">
        <w:rPr>
          <w:sz w:val="22"/>
          <w:szCs w:val="22"/>
        </w:rPr>
        <w:tab/>
        <w:t xml:space="preserve">                       </w:t>
      </w:r>
      <w:r w:rsidRPr="00D83C35">
        <w:rPr>
          <w:color w:val="222222"/>
          <w:sz w:val="22"/>
          <w:szCs w:val="22"/>
          <w:shd w:val="clear" w:color="auto" w:fill="FFFFFF"/>
        </w:rPr>
        <w:t>Firma ____________________________________________</w:t>
      </w:r>
    </w:p>
    <w:p w14:paraId="63E47332" w14:textId="77777777" w:rsidR="00795DEF" w:rsidRPr="00D83C35" w:rsidRDefault="00795DEF" w:rsidP="00795DEF">
      <w:pPr>
        <w:shd w:val="clear" w:color="auto" w:fill="FFFFFF"/>
        <w:jc w:val="center"/>
        <w:rPr>
          <w:b/>
          <w:bCs/>
          <w:color w:val="222222"/>
          <w:sz w:val="22"/>
          <w:szCs w:val="22"/>
        </w:rPr>
      </w:pPr>
      <w:r w:rsidRPr="00D83C35">
        <w:rPr>
          <w:b/>
          <w:bCs/>
          <w:color w:val="222222"/>
          <w:sz w:val="22"/>
          <w:szCs w:val="22"/>
        </w:rPr>
        <w:lastRenderedPageBreak/>
        <w:t>AVVISO</w:t>
      </w:r>
    </w:p>
    <w:p w14:paraId="4E243329" w14:textId="77777777" w:rsidR="00795DEF" w:rsidRPr="00D83C35" w:rsidRDefault="00795DEF" w:rsidP="00795DEF">
      <w:pPr>
        <w:shd w:val="clear" w:color="auto" w:fill="FFFFFF"/>
        <w:jc w:val="center"/>
        <w:rPr>
          <w:b/>
          <w:bCs/>
          <w:color w:val="222222"/>
          <w:sz w:val="22"/>
          <w:szCs w:val="22"/>
        </w:rPr>
      </w:pPr>
    </w:p>
    <w:p w14:paraId="5DCB783F" w14:textId="77777777" w:rsidR="00795DEF" w:rsidRPr="00D83C35" w:rsidRDefault="00795DEF" w:rsidP="00795DEF">
      <w:pPr>
        <w:pStyle w:val="Paragrafoelenco"/>
        <w:widowControl w:val="0"/>
        <w:numPr>
          <w:ilvl w:val="0"/>
          <w:numId w:val="3"/>
        </w:numPr>
        <w:spacing w:line="265" w:lineRule="exact"/>
        <w:ind w:left="0"/>
        <w:jc w:val="both"/>
        <w:rPr>
          <w:b/>
          <w:bCs/>
          <w:color w:val="010302"/>
          <w:sz w:val="22"/>
          <w:szCs w:val="22"/>
        </w:rPr>
      </w:pPr>
      <w:r w:rsidRPr="00D83C35">
        <w:rPr>
          <w:color w:val="010302"/>
          <w:sz w:val="22"/>
          <w:szCs w:val="22"/>
        </w:rPr>
        <w:t xml:space="preserve">la deroga prevista per i veicoli sopra elencati, oggetto di comunicazione </w:t>
      </w:r>
      <w:r w:rsidRPr="00D83C35">
        <w:rPr>
          <w:bCs/>
          <w:color w:val="010302"/>
          <w:sz w:val="22"/>
          <w:szCs w:val="22"/>
        </w:rPr>
        <w:t>delle persone</w:t>
      </w:r>
      <w:r w:rsidRPr="00D83C35">
        <w:rPr>
          <w:b/>
          <w:color w:val="010302"/>
          <w:sz w:val="22"/>
          <w:szCs w:val="22"/>
        </w:rPr>
        <w:t xml:space="preserve"> NON residenti,</w:t>
      </w:r>
      <w:r w:rsidRPr="00D83C35">
        <w:rPr>
          <w:color w:val="010302"/>
          <w:sz w:val="22"/>
          <w:szCs w:val="22"/>
        </w:rPr>
        <w:t xml:space="preserve"> ed il successivo nulla osta rilasciato dalla Polizia Locale, avrà </w:t>
      </w:r>
      <w:r w:rsidRPr="00D83C35">
        <w:rPr>
          <w:b/>
          <w:bCs/>
          <w:color w:val="010302"/>
          <w:sz w:val="22"/>
          <w:szCs w:val="22"/>
        </w:rPr>
        <w:t>valore triennale</w:t>
      </w:r>
      <w:r w:rsidRPr="00D83C35">
        <w:rPr>
          <w:color w:val="010302"/>
          <w:sz w:val="22"/>
          <w:szCs w:val="22"/>
        </w:rPr>
        <w:t xml:space="preserve"> dalla data di rilascio e potrà essere riconfermata (previa conferma delle situazioni oggetto di deroga ZTL), </w:t>
      </w:r>
      <w:r w:rsidRPr="00D83C35">
        <w:rPr>
          <w:b/>
          <w:bCs/>
          <w:color w:val="010302"/>
          <w:sz w:val="22"/>
          <w:szCs w:val="22"/>
        </w:rPr>
        <w:t>esclusi i nulla osta temporanei che avranno valore limitato secondo le particolari esigenze;</w:t>
      </w:r>
    </w:p>
    <w:p w14:paraId="61D0E63F" w14:textId="77777777" w:rsidR="00795DEF" w:rsidRPr="00D83C35" w:rsidRDefault="00795DEF" w:rsidP="00795DEF">
      <w:pPr>
        <w:pStyle w:val="Paragrafoelenco"/>
        <w:widowControl w:val="0"/>
        <w:numPr>
          <w:ilvl w:val="0"/>
          <w:numId w:val="3"/>
        </w:numPr>
        <w:spacing w:line="265" w:lineRule="exact"/>
        <w:ind w:left="0"/>
        <w:jc w:val="both"/>
        <w:rPr>
          <w:color w:val="010302"/>
          <w:sz w:val="22"/>
          <w:szCs w:val="22"/>
        </w:rPr>
      </w:pPr>
      <w:r w:rsidRPr="00D83C35">
        <w:rPr>
          <w:color w:val="010302"/>
          <w:sz w:val="22"/>
          <w:szCs w:val="22"/>
        </w:rPr>
        <w:t>l’Amministrazione Comunale ha facoltà di disattivare temporaneamente i varchi ZTL (entrambi o solamente uno) per sopravvenute esigenze;</w:t>
      </w:r>
    </w:p>
    <w:p w14:paraId="261DE52A" w14:textId="77777777" w:rsidR="00795DEF" w:rsidRPr="00D83C35" w:rsidRDefault="00795DEF" w:rsidP="00795DEF">
      <w:pPr>
        <w:pStyle w:val="Paragrafoelenco"/>
        <w:widowControl w:val="0"/>
        <w:numPr>
          <w:ilvl w:val="0"/>
          <w:numId w:val="3"/>
        </w:numPr>
        <w:spacing w:line="265" w:lineRule="exact"/>
        <w:ind w:left="0"/>
        <w:jc w:val="both"/>
        <w:rPr>
          <w:color w:val="010302"/>
          <w:sz w:val="22"/>
          <w:szCs w:val="22"/>
        </w:rPr>
      </w:pPr>
      <w:r w:rsidRPr="00D83C35">
        <w:rPr>
          <w:color w:val="010302"/>
          <w:sz w:val="22"/>
          <w:szCs w:val="22"/>
        </w:rPr>
        <w:t xml:space="preserve">la deroga prevista per veicoli autorizzati permanentemente dei </w:t>
      </w:r>
      <w:r w:rsidRPr="00D83C35">
        <w:rPr>
          <w:b/>
          <w:bCs/>
          <w:color w:val="010302"/>
          <w:sz w:val="22"/>
          <w:szCs w:val="22"/>
        </w:rPr>
        <w:t>residenti</w:t>
      </w:r>
      <w:r w:rsidRPr="00D83C35">
        <w:rPr>
          <w:color w:val="010302"/>
          <w:sz w:val="22"/>
          <w:szCs w:val="22"/>
        </w:rPr>
        <w:t xml:space="preserve"> di San Zeno Naviglio </w:t>
      </w:r>
      <w:r w:rsidRPr="00D83C35">
        <w:rPr>
          <w:bCs/>
          <w:color w:val="010302"/>
          <w:sz w:val="22"/>
          <w:szCs w:val="22"/>
        </w:rPr>
        <w:t>si intende</w:t>
      </w:r>
      <w:r w:rsidRPr="00D83C35">
        <w:rPr>
          <w:b/>
          <w:color w:val="010302"/>
          <w:sz w:val="22"/>
          <w:szCs w:val="22"/>
        </w:rPr>
        <w:t xml:space="preserve"> illimitata finché restano soddisfatte le condizioni previste per il suo rilascio</w:t>
      </w:r>
      <w:r w:rsidRPr="00D83C35">
        <w:rPr>
          <w:color w:val="010302"/>
          <w:sz w:val="22"/>
          <w:szCs w:val="22"/>
        </w:rPr>
        <w:t>. Il permesso decade automaticamente qualora si verifichi una delle condizioni quali il decesso del titolare o il trasferimento di residenza al di fuori del centro abitato di San Zeno Naviglio;</w:t>
      </w:r>
    </w:p>
    <w:p w14:paraId="63ED53C6" w14:textId="77777777" w:rsidR="00795DEF" w:rsidRPr="00D83C35" w:rsidRDefault="00795DEF" w:rsidP="00795DEF">
      <w:pPr>
        <w:pStyle w:val="Paragrafoelenco"/>
        <w:widowControl w:val="0"/>
        <w:numPr>
          <w:ilvl w:val="0"/>
          <w:numId w:val="3"/>
        </w:numPr>
        <w:spacing w:line="265" w:lineRule="exact"/>
        <w:ind w:left="0"/>
        <w:jc w:val="both"/>
        <w:rPr>
          <w:b/>
          <w:color w:val="010302"/>
          <w:sz w:val="22"/>
          <w:szCs w:val="22"/>
          <w:u w:val="single"/>
        </w:rPr>
      </w:pPr>
      <w:r w:rsidRPr="00D83C35">
        <w:rPr>
          <w:b/>
          <w:color w:val="010302"/>
          <w:sz w:val="22"/>
          <w:szCs w:val="22"/>
          <w:u w:val="single"/>
        </w:rPr>
        <w:t>è fatto obbligo ai possessori di nulla osta al transito di comunicare quanto prima al comando Polizia Locale ogni variazione (veicolo, residenza, sede lavorativa, etc.) che renda il permesso non più valido;</w:t>
      </w:r>
    </w:p>
    <w:p w14:paraId="22B3B2C4" w14:textId="77777777" w:rsidR="00795DEF" w:rsidRPr="00D83C35" w:rsidRDefault="00795DEF" w:rsidP="00795DEF">
      <w:pPr>
        <w:pStyle w:val="Paragrafoelenco"/>
        <w:widowControl w:val="0"/>
        <w:numPr>
          <w:ilvl w:val="0"/>
          <w:numId w:val="3"/>
        </w:numPr>
        <w:spacing w:line="265" w:lineRule="exact"/>
        <w:ind w:left="0"/>
        <w:jc w:val="both"/>
        <w:rPr>
          <w:b/>
          <w:color w:val="010302"/>
          <w:sz w:val="22"/>
          <w:szCs w:val="22"/>
          <w:u w:val="single"/>
        </w:rPr>
      </w:pPr>
      <w:r w:rsidRPr="00D83C35">
        <w:rPr>
          <w:b/>
          <w:color w:val="010302"/>
          <w:sz w:val="22"/>
          <w:szCs w:val="22"/>
          <w:u w:val="single"/>
        </w:rPr>
        <w:t>a campione la Polizia Locale effettuerà verifiche sul permanere dei requisiti di esclusione dall’obbligo del rispetto della ZTL.</w:t>
      </w:r>
    </w:p>
    <w:p w14:paraId="62DDC8E4" w14:textId="77777777" w:rsidR="00795DEF" w:rsidRPr="00D83C35" w:rsidRDefault="00795DEF" w:rsidP="00795DEF">
      <w:pPr>
        <w:shd w:val="clear" w:color="auto" w:fill="FFFFFF"/>
        <w:rPr>
          <w:b/>
          <w:bCs/>
          <w:color w:val="222222"/>
          <w:sz w:val="22"/>
          <w:szCs w:val="22"/>
        </w:rPr>
      </w:pPr>
    </w:p>
    <w:p w14:paraId="7170BBCD" w14:textId="77777777" w:rsidR="00795DEF" w:rsidRPr="00D83C35" w:rsidRDefault="00795DEF" w:rsidP="00795DEF">
      <w:pPr>
        <w:shd w:val="clear" w:color="auto" w:fill="FFFFFF"/>
        <w:jc w:val="center"/>
        <w:rPr>
          <w:b/>
          <w:bCs/>
          <w:color w:val="222222"/>
          <w:sz w:val="22"/>
          <w:szCs w:val="22"/>
        </w:rPr>
      </w:pPr>
    </w:p>
    <w:p w14:paraId="0CE193AC" w14:textId="77777777" w:rsidR="00795DEF" w:rsidRPr="00D83C35" w:rsidRDefault="00795DEF" w:rsidP="00795DEF">
      <w:pPr>
        <w:shd w:val="clear" w:color="auto" w:fill="FFFFFF"/>
        <w:jc w:val="center"/>
        <w:rPr>
          <w:color w:val="222222"/>
          <w:sz w:val="22"/>
          <w:szCs w:val="22"/>
        </w:rPr>
      </w:pPr>
      <w:r w:rsidRPr="00D83C35">
        <w:rPr>
          <w:b/>
          <w:bCs/>
          <w:color w:val="222222"/>
          <w:sz w:val="22"/>
          <w:szCs w:val="22"/>
        </w:rPr>
        <w:t>INFORMATIVA SULLA PRIVACY</w:t>
      </w:r>
    </w:p>
    <w:p w14:paraId="44EAEC0D" w14:textId="01C12404" w:rsidR="00795DEF" w:rsidRPr="00D83C35" w:rsidRDefault="00795DEF" w:rsidP="00795DEF">
      <w:pPr>
        <w:shd w:val="clear" w:color="auto" w:fill="FFFFFF"/>
        <w:spacing w:after="120"/>
        <w:jc w:val="center"/>
        <w:rPr>
          <w:color w:val="222222"/>
          <w:sz w:val="22"/>
          <w:szCs w:val="22"/>
        </w:rPr>
      </w:pPr>
      <w:r w:rsidRPr="00D83C35">
        <w:rPr>
          <w:b/>
          <w:bCs/>
          <w:color w:val="222222"/>
          <w:sz w:val="22"/>
          <w:szCs w:val="22"/>
        </w:rPr>
        <w:t>(art. 13 del D.Lgs. n. 196/2003 e art. 13 del Regolamento UE n. 679/2016)</w:t>
      </w:r>
    </w:p>
    <w:p w14:paraId="036E7BE7" w14:textId="77777777" w:rsidR="00795DEF" w:rsidRPr="00D83C35" w:rsidRDefault="00795DEF" w:rsidP="00795DEF">
      <w:pPr>
        <w:shd w:val="clear" w:color="auto" w:fill="FFFFFF"/>
        <w:jc w:val="both"/>
        <w:rPr>
          <w:color w:val="222222"/>
          <w:sz w:val="22"/>
          <w:szCs w:val="22"/>
        </w:rPr>
      </w:pPr>
      <w:r w:rsidRPr="00D83C35">
        <w:rPr>
          <w:color w:val="222222"/>
          <w:spacing w:val="-2"/>
          <w:sz w:val="22"/>
          <w:szCs w:val="22"/>
        </w:rPr>
        <w:t>Il Reg. UE n. 679/2016 del 27 aprile 2016 stabilisce norme relative alla protezione delle persone fisiche con riguardo al trattamento dei dati personali. Pertanto, come previsto dall’art. 13 del Regolamento, si forniscono le seguenti informazioni:</w:t>
      </w:r>
    </w:p>
    <w:p w14:paraId="409403D7" w14:textId="77777777" w:rsidR="00795DEF" w:rsidRPr="00D83C35" w:rsidRDefault="00795DEF" w:rsidP="00795DEF">
      <w:pPr>
        <w:shd w:val="clear" w:color="auto" w:fill="FFFFFF"/>
        <w:jc w:val="both"/>
        <w:rPr>
          <w:color w:val="222222"/>
          <w:sz w:val="22"/>
          <w:szCs w:val="22"/>
        </w:rPr>
      </w:pPr>
      <w:r w:rsidRPr="00D83C35">
        <w:rPr>
          <w:b/>
          <w:bCs/>
          <w:color w:val="222222"/>
          <w:sz w:val="22"/>
          <w:szCs w:val="22"/>
        </w:rPr>
        <w:t>Finalità del trattamento.</w:t>
      </w:r>
      <w:r w:rsidRPr="00D83C35">
        <w:rPr>
          <w:color w:val="222222"/>
          <w:sz w:val="22"/>
          <w:szCs w:val="22"/>
        </w:rPr>
        <w:t>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14:paraId="09642E6B" w14:textId="77777777" w:rsidR="00795DEF" w:rsidRPr="00D83C35" w:rsidRDefault="00795DEF" w:rsidP="00795DEF">
      <w:pPr>
        <w:shd w:val="clear" w:color="auto" w:fill="FFFFFF"/>
        <w:jc w:val="both"/>
        <w:rPr>
          <w:color w:val="222222"/>
          <w:sz w:val="22"/>
          <w:szCs w:val="22"/>
        </w:rPr>
      </w:pPr>
      <w:r w:rsidRPr="00D83C35">
        <w:rPr>
          <w:b/>
          <w:bCs/>
          <w:color w:val="222222"/>
          <w:sz w:val="22"/>
          <w:szCs w:val="22"/>
        </w:rPr>
        <w:t>Modalità del trattamento.</w:t>
      </w:r>
      <w:r w:rsidRPr="00D83C35">
        <w:rPr>
          <w:color w:val="222222"/>
          <w:sz w:val="22"/>
          <w:szCs w:val="22"/>
        </w:rPr>
        <w:t> I dati saranno trattati dagli incaricati sia con strumenti cartacei sia con strumenti informatici a disposizione degli uffici.</w:t>
      </w:r>
    </w:p>
    <w:p w14:paraId="63557425" w14:textId="77777777" w:rsidR="00795DEF" w:rsidRPr="00D83C35" w:rsidRDefault="00795DEF" w:rsidP="00795DEF">
      <w:pPr>
        <w:shd w:val="clear" w:color="auto" w:fill="FFFFFF"/>
        <w:jc w:val="both"/>
        <w:rPr>
          <w:color w:val="222222"/>
          <w:sz w:val="22"/>
          <w:szCs w:val="22"/>
        </w:rPr>
      </w:pPr>
      <w:r w:rsidRPr="00D83C35">
        <w:rPr>
          <w:b/>
          <w:bCs/>
          <w:color w:val="222222"/>
          <w:sz w:val="22"/>
          <w:szCs w:val="22"/>
        </w:rPr>
        <w:t>Ambito di comunicazione.</w:t>
      </w:r>
      <w:r w:rsidRPr="00D83C35">
        <w:rPr>
          <w:color w:val="222222"/>
          <w:sz w:val="22"/>
          <w:szCs w:val="22"/>
        </w:rPr>
        <w:t> I dati potranno essere comunicati a terzi nei casi previsti della Legge n. 241/1990 “Nuove norme in materia di procedimento amministrativo e di diritto di accesso ai documenti amministrativi”, ove applicabile, e in caso di controlli sulla veridicità delle dichiarazioni (art. 71 del D.P.R. 445/2000 “Testo unico delle disposizioni legislative e regolamentari in materia di documentazione amministrativa”).</w:t>
      </w:r>
    </w:p>
    <w:p w14:paraId="60558EE6" w14:textId="77777777" w:rsidR="00795DEF" w:rsidRPr="00D83C35" w:rsidRDefault="00795DEF" w:rsidP="00795DEF">
      <w:pPr>
        <w:shd w:val="clear" w:color="auto" w:fill="FFFFFF"/>
        <w:jc w:val="both"/>
        <w:rPr>
          <w:color w:val="222222"/>
          <w:sz w:val="22"/>
          <w:szCs w:val="22"/>
        </w:rPr>
      </w:pPr>
      <w:r w:rsidRPr="00D83C35">
        <w:rPr>
          <w:b/>
          <w:bCs/>
          <w:color w:val="222222"/>
          <w:sz w:val="22"/>
          <w:szCs w:val="22"/>
        </w:rPr>
        <w:t>Diritti.</w:t>
      </w:r>
      <w:r w:rsidRPr="00D83C35">
        <w:rPr>
          <w:color w:val="222222"/>
          <w:sz w:val="22"/>
          <w:szCs w:val="22"/>
        </w:rPr>
        <w:t> L’interessato può in ogni momento esercitare i diritti di accesso e di rettifica dei dati personali, nonché il diritto di presentare reclamo a un’autorità di controllo come previsto dall’art. 15 del Reg. UE n. 679/2016. Ha, inoltre, il diritto alla portabilità dei dati, alla cancellazione dei dati e alla limitazione al loro trattamento nei casi previsti dal Regolamento. Per esercitare tali diritti tutte le richieste devono essere rivolte alla Polizia Locale di San Zeno Naviglio (BS).</w:t>
      </w:r>
    </w:p>
    <w:p w14:paraId="4D57F721" w14:textId="77777777" w:rsidR="00795DEF" w:rsidRPr="00D83C35" w:rsidRDefault="00795DEF" w:rsidP="00795DEF">
      <w:pPr>
        <w:shd w:val="clear" w:color="auto" w:fill="FFFFFF"/>
        <w:jc w:val="both"/>
        <w:rPr>
          <w:color w:val="222222"/>
          <w:sz w:val="22"/>
          <w:szCs w:val="22"/>
        </w:rPr>
      </w:pPr>
      <w:r w:rsidRPr="00D83C35">
        <w:rPr>
          <w:b/>
          <w:bCs/>
          <w:color w:val="222222"/>
          <w:sz w:val="22"/>
          <w:szCs w:val="22"/>
        </w:rPr>
        <w:t>Periodo di conservazione. </w:t>
      </w:r>
      <w:r w:rsidRPr="00D83C35">
        <w:rPr>
          <w:color w:val="222222"/>
          <w:sz w:val="22"/>
          <w:szCs w:val="22"/>
        </w:rPr>
        <w:t>I dati personali saranno conservati, in conformità a quanto previsto dalla vigente normativa, per un periodo di tempo non superiore a quello necessario al conseguimento delle finalità per le quali essi sono raccolti e trattati.</w:t>
      </w:r>
    </w:p>
    <w:p w14:paraId="42B08434" w14:textId="71AD5D56" w:rsidR="00795DEF" w:rsidRPr="00D83C35" w:rsidRDefault="00795DEF" w:rsidP="00795DEF">
      <w:pPr>
        <w:shd w:val="clear" w:color="auto" w:fill="FFFFFF"/>
        <w:jc w:val="both"/>
        <w:rPr>
          <w:color w:val="222222"/>
          <w:sz w:val="22"/>
          <w:szCs w:val="22"/>
        </w:rPr>
      </w:pPr>
      <w:r w:rsidRPr="00D83C35">
        <w:rPr>
          <w:b/>
          <w:bCs/>
          <w:color w:val="222222"/>
          <w:sz w:val="22"/>
          <w:szCs w:val="22"/>
        </w:rPr>
        <w:t>Titolare del trattamento.</w:t>
      </w:r>
      <w:r w:rsidRPr="00D83C35">
        <w:rPr>
          <w:color w:val="222222"/>
          <w:sz w:val="22"/>
          <w:szCs w:val="22"/>
        </w:rPr>
        <w:t> </w:t>
      </w:r>
      <w:r w:rsidR="00A45219" w:rsidRPr="00D83C35">
        <w:rPr>
          <w:color w:val="222222"/>
          <w:sz w:val="22"/>
          <w:szCs w:val="22"/>
        </w:rPr>
        <w:t>COMUNE</w:t>
      </w:r>
      <w:r w:rsidRPr="00D83C35">
        <w:rPr>
          <w:color w:val="222222"/>
          <w:sz w:val="22"/>
          <w:szCs w:val="22"/>
        </w:rPr>
        <w:t xml:space="preserve"> DI SAN ZENO NAVIGLIO (BS).</w:t>
      </w:r>
    </w:p>
    <w:p w14:paraId="08CCA938" w14:textId="3425E331" w:rsidR="00795DEF" w:rsidRPr="00D83C35" w:rsidRDefault="00A45219" w:rsidP="00D83C35">
      <w:pPr>
        <w:shd w:val="clear" w:color="auto" w:fill="FFFFFF"/>
        <w:jc w:val="both"/>
        <w:rPr>
          <w:color w:val="222222"/>
          <w:sz w:val="22"/>
          <w:szCs w:val="22"/>
        </w:rPr>
      </w:pPr>
      <w:r w:rsidRPr="00D83C35">
        <w:rPr>
          <w:b/>
          <w:bCs/>
          <w:color w:val="222222"/>
          <w:sz w:val="22"/>
          <w:szCs w:val="22"/>
        </w:rPr>
        <w:t>Responsabile della Protezione dei dati</w:t>
      </w:r>
      <w:r w:rsidRPr="00D83C35">
        <w:rPr>
          <w:color w:val="222222"/>
          <w:sz w:val="22"/>
          <w:szCs w:val="22"/>
        </w:rPr>
        <w:t xml:space="preserve"> designato ai sensi dell’art. 37 del GDPR è il DPO (</w:t>
      </w:r>
      <w:hyperlink r:id="rId8" w:tgtFrame="_blank" w:history="1">
        <w:r w:rsidRPr="00D83C35">
          <w:rPr>
            <w:rStyle w:val="Collegamentoipertestuale"/>
            <w:color w:val="auto"/>
            <w:sz w:val="22"/>
            <w:szCs w:val="22"/>
            <w:u w:val="none"/>
          </w:rPr>
          <w:t>Data Protection Officer</w:t>
        </w:r>
      </w:hyperlink>
      <w:r w:rsidRPr="00D83C35">
        <w:rPr>
          <w:color w:val="222222"/>
          <w:sz w:val="22"/>
          <w:szCs w:val="22"/>
        </w:rPr>
        <w:t xml:space="preserve">) dell’Ente i cui dati sono pubblicati nella sezione </w:t>
      </w:r>
      <w:r w:rsidR="00D83C35">
        <w:rPr>
          <w:color w:val="222222"/>
          <w:sz w:val="22"/>
          <w:szCs w:val="22"/>
        </w:rPr>
        <w:t>“</w:t>
      </w:r>
      <w:hyperlink r:id="rId9" w:history="1">
        <w:r w:rsidRPr="00D83C35">
          <w:rPr>
            <w:rStyle w:val="Collegamentoipertestuale"/>
            <w:sz w:val="22"/>
            <w:szCs w:val="22"/>
          </w:rPr>
          <w:t>Amministrazione Trasparente - Altri contenuti - DPO</w:t>
        </w:r>
      </w:hyperlink>
      <w:r w:rsidR="00D83C35">
        <w:rPr>
          <w:color w:val="222222"/>
          <w:sz w:val="22"/>
          <w:szCs w:val="22"/>
        </w:rPr>
        <w:t>”.</w:t>
      </w:r>
      <w:r w:rsidRPr="00D83C35">
        <w:rPr>
          <w:color w:val="222222"/>
          <w:sz w:val="22"/>
          <w:szCs w:val="22"/>
        </w:rPr>
        <w:t> </w:t>
      </w:r>
      <w:r w:rsidR="00795DEF" w:rsidRPr="00D83C35">
        <w:rPr>
          <w:color w:val="222222"/>
          <w:sz w:val="22"/>
          <w:szCs w:val="22"/>
        </w:rPr>
        <w:t> </w:t>
      </w:r>
    </w:p>
    <w:p w14:paraId="7D386422" w14:textId="134B6E88" w:rsidR="00A45219" w:rsidRPr="005076B6" w:rsidRDefault="005076B6" w:rsidP="00795DEF">
      <w:pPr>
        <w:shd w:val="clear" w:color="auto" w:fill="FFFFFF"/>
        <w:jc w:val="both"/>
        <w:rPr>
          <w:color w:val="222222"/>
          <w:sz w:val="22"/>
          <w:szCs w:val="22"/>
        </w:rPr>
      </w:pPr>
      <w:r w:rsidRPr="005076B6">
        <w:rPr>
          <w:color w:val="222222"/>
          <w:sz w:val="22"/>
          <w:szCs w:val="22"/>
        </w:rPr>
        <w:t>Per la consultazione dettagliata di tutte le informative privacy si rimanda alla sezione del sito istituzionale “</w:t>
      </w:r>
      <w:hyperlink r:id="rId10" w:history="1">
        <w:r w:rsidRPr="005076B6">
          <w:rPr>
            <w:rStyle w:val="Collegamentoipertestuale"/>
            <w:sz w:val="22"/>
            <w:szCs w:val="22"/>
          </w:rPr>
          <w:t>Home - Privacy - Informativa privacy</w:t>
        </w:r>
      </w:hyperlink>
      <w:r w:rsidRPr="005076B6">
        <w:rPr>
          <w:color w:val="222222"/>
          <w:sz w:val="22"/>
          <w:szCs w:val="22"/>
        </w:rPr>
        <w:t>”.</w:t>
      </w:r>
    </w:p>
    <w:p w14:paraId="097CC712" w14:textId="77777777" w:rsidR="005076B6" w:rsidRDefault="005076B6" w:rsidP="00795DEF">
      <w:pPr>
        <w:shd w:val="clear" w:color="auto" w:fill="FFFFFF"/>
        <w:jc w:val="both"/>
        <w:rPr>
          <w:b/>
          <w:bCs/>
          <w:color w:val="222222"/>
          <w:sz w:val="22"/>
          <w:szCs w:val="22"/>
        </w:rPr>
      </w:pPr>
    </w:p>
    <w:p w14:paraId="2E847328" w14:textId="2FCA932C" w:rsidR="00795DEF" w:rsidRPr="00D83C35" w:rsidRDefault="00795DEF" w:rsidP="00795DEF">
      <w:pPr>
        <w:shd w:val="clear" w:color="auto" w:fill="FFFFFF"/>
        <w:jc w:val="both"/>
        <w:rPr>
          <w:b/>
          <w:bCs/>
          <w:color w:val="222222"/>
          <w:sz w:val="22"/>
          <w:szCs w:val="22"/>
        </w:rPr>
      </w:pPr>
      <w:r w:rsidRPr="00D83C35">
        <w:rPr>
          <w:b/>
          <w:bCs/>
          <w:color w:val="222222"/>
          <w:sz w:val="22"/>
          <w:szCs w:val="22"/>
        </w:rPr>
        <w:t>IL RICHIEDENTE DICHIARA DI AVER LETTO L’AVVISO SOPRA RIPORTATO E L’INFORMATIVA SUL TRATTAMENTO DEI DATI PERSONALI.</w:t>
      </w:r>
    </w:p>
    <w:p w14:paraId="2A4286A5" w14:textId="77777777" w:rsidR="00795DEF" w:rsidRPr="00D83C35" w:rsidRDefault="00795DEF" w:rsidP="00795DEF">
      <w:pPr>
        <w:shd w:val="clear" w:color="auto" w:fill="FFFFFF"/>
        <w:rPr>
          <w:color w:val="222222"/>
          <w:sz w:val="22"/>
          <w:szCs w:val="22"/>
        </w:rPr>
      </w:pPr>
      <w:r w:rsidRPr="00D83C35">
        <w:rPr>
          <w:color w:val="222222"/>
          <w:sz w:val="22"/>
          <w:szCs w:val="22"/>
        </w:rPr>
        <w:t> </w:t>
      </w:r>
    </w:p>
    <w:p w14:paraId="4FE90285" w14:textId="3F3785AC" w:rsidR="000E3DEF" w:rsidRPr="00D83C35" w:rsidRDefault="002E0F4A" w:rsidP="00E719A0">
      <w:pPr>
        <w:shd w:val="clear" w:color="auto" w:fill="FFFFFF"/>
        <w:jc w:val="right"/>
        <w:rPr>
          <w:b/>
          <w:bCs/>
          <w:position w:val="6"/>
          <w:sz w:val="11"/>
          <w:szCs w:val="11"/>
        </w:rPr>
      </w:pPr>
      <w:r w:rsidRPr="002E0F4A">
        <w:rPr>
          <w:noProof/>
        </w:rPr>
        <w:drawing>
          <wp:inline distT="0" distB="0" distL="0" distR="0" wp14:anchorId="659DDD2E" wp14:editId="3A0D72C6">
            <wp:extent cx="6120765" cy="160655"/>
            <wp:effectExtent l="0" t="0" r="0" b="0"/>
            <wp:docPr id="14157334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60655"/>
                    </a:xfrm>
                    <a:prstGeom prst="rect">
                      <a:avLst/>
                    </a:prstGeom>
                    <a:noFill/>
                    <a:ln>
                      <a:noFill/>
                    </a:ln>
                  </pic:spPr>
                </pic:pic>
              </a:graphicData>
            </a:graphic>
          </wp:inline>
        </w:drawing>
      </w:r>
    </w:p>
    <w:p w14:paraId="39129AE2" w14:textId="77777777" w:rsidR="000E3DEF" w:rsidRPr="00D83C35" w:rsidRDefault="000E3DEF" w:rsidP="00E719A0">
      <w:pPr>
        <w:shd w:val="clear" w:color="auto" w:fill="FFFFFF"/>
        <w:jc w:val="right"/>
        <w:rPr>
          <w:b/>
          <w:bCs/>
          <w:position w:val="6"/>
          <w:sz w:val="11"/>
          <w:szCs w:val="11"/>
        </w:rPr>
      </w:pPr>
    </w:p>
    <w:p w14:paraId="5A10C633" w14:textId="66CB6935" w:rsidR="000E3DEF" w:rsidRPr="00D83C35" w:rsidRDefault="000E3DEF" w:rsidP="000E3DEF">
      <w:pPr>
        <w:shd w:val="clear" w:color="auto" w:fill="FFFFFF"/>
        <w:rPr>
          <w:b/>
          <w:bCs/>
          <w:position w:val="6"/>
          <w:sz w:val="36"/>
          <w:szCs w:val="36"/>
        </w:rPr>
      </w:pPr>
      <w:r w:rsidRPr="00D83C35">
        <w:rPr>
          <w:b/>
          <w:bCs/>
          <w:position w:val="6"/>
          <w:sz w:val="36"/>
          <w:szCs w:val="36"/>
        </w:rPr>
        <w:t xml:space="preserve">PER LE SOLE INFORMAZIONI SU ZTL: </w:t>
      </w:r>
      <w:hyperlink r:id="rId12" w:history="1">
        <w:r w:rsidRPr="00D83C35">
          <w:rPr>
            <w:rStyle w:val="Collegamentoipertestuale"/>
            <w:b/>
            <w:bCs/>
            <w:position w:val="6"/>
            <w:sz w:val="36"/>
            <w:szCs w:val="36"/>
          </w:rPr>
          <w:t>polizia.locale@comune.sanzenonaviglio.bs.it</w:t>
        </w:r>
      </w:hyperlink>
      <w:r w:rsidRPr="00D83C35">
        <w:rPr>
          <w:b/>
          <w:bCs/>
          <w:position w:val="6"/>
          <w:sz w:val="36"/>
          <w:szCs w:val="36"/>
        </w:rPr>
        <w:t xml:space="preserve"> </w:t>
      </w:r>
    </w:p>
    <w:sectPr w:rsidR="000E3DEF" w:rsidRPr="00D83C35" w:rsidSect="00C660D7">
      <w:pgSz w:w="11907" w:h="16840" w:code="9"/>
      <w:pgMar w:top="1134" w:right="1134" w:bottom="1134" w:left="1134"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6E9B" w14:textId="77777777" w:rsidR="000116AD" w:rsidRDefault="000116AD">
      <w:r>
        <w:separator/>
      </w:r>
    </w:p>
  </w:endnote>
  <w:endnote w:type="continuationSeparator" w:id="0">
    <w:p w14:paraId="56479130" w14:textId="77777777" w:rsidR="000116AD" w:rsidRDefault="0001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arta"/>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83FD" w14:textId="77777777" w:rsidR="000116AD" w:rsidRDefault="000116AD">
      <w:r>
        <w:separator/>
      </w:r>
    </w:p>
  </w:footnote>
  <w:footnote w:type="continuationSeparator" w:id="0">
    <w:p w14:paraId="4CD76867" w14:textId="77777777" w:rsidR="000116AD" w:rsidRDefault="0001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5E4"/>
    <w:multiLevelType w:val="hybridMultilevel"/>
    <w:tmpl w:val="ECB447D6"/>
    <w:lvl w:ilvl="0" w:tplc="296C6E12">
      <w:start w:val="1"/>
      <w:numFmt w:val="decimal"/>
      <w:lvlText w:val="%1."/>
      <w:lvlJc w:val="left"/>
      <w:pPr>
        <w:ind w:hanging="363"/>
      </w:pPr>
      <w:rPr>
        <w:rFonts w:cs="Times New Roman" w:hint="default"/>
        <w:b/>
        <w:bCs/>
        <w:w w:val="99"/>
        <w:sz w:val="24"/>
        <w:szCs w:val="24"/>
      </w:rPr>
    </w:lvl>
    <w:lvl w:ilvl="1" w:tplc="A14C923C">
      <w:numFmt w:val="bullet"/>
      <w:lvlText w:val="-"/>
      <w:lvlJc w:val="left"/>
      <w:pPr>
        <w:ind w:left="968" w:hanging="363"/>
      </w:pPr>
      <w:rPr>
        <w:rFonts w:ascii="Times" w:eastAsia="Times New Roman" w:hAnsi="Times" w:hint="default"/>
        <w:w w:val="99"/>
        <w:sz w:val="24"/>
      </w:rPr>
    </w:lvl>
    <w:lvl w:ilvl="2" w:tplc="9C10B3E4">
      <w:numFmt w:val="bullet"/>
      <w:lvlText w:val="-"/>
      <w:lvlJc w:val="left"/>
      <w:pPr>
        <w:ind w:left="1936" w:hanging="363"/>
      </w:pPr>
      <w:rPr>
        <w:rFonts w:ascii="Times" w:eastAsia="Times New Roman" w:hAnsi="Times" w:hint="default"/>
        <w:w w:val="99"/>
        <w:sz w:val="24"/>
      </w:rPr>
    </w:lvl>
    <w:lvl w:ilvl="3" w:tplc="DBF02774">
      <w:numFmt w:val="bullet"/>
      <w:lvlText w:val="-"/>
      <w:lvlJc w:val="left"/>
      <w:pPr>
        <w:ind w:left="2904" w:hanging="363"/>
      </w:pPr>
      <w:rPr>
        <w:rFonts w:ascii="Times" w:eastAsia="Times New Roman" w:hAnsi="Times" w:hint="default"/>
        <w:w w:val="99"/>
        <w:sz w:val="24"/>
      </w:rPr>
    </w:lvl>
    <w:lvl w:ilvl="4" w:tplc="E1BEE4E8">
      <w:numFmt w:val="bullet"/>
      <w:lvlText w:val="-"/>
      <w:lvlJc w:val="left"/>
      <w:pPr>
        <w:ind w:left="3872" w:hanging="363"/>
      </w:pPr>
      <w:rPr>
        <w:rFonts w:ascii="Times" w:eastAsia="Times New Roman" w:hAnsi="Times" w:hint="default"/>
        <w:w w:val="99"/>
        <w:sz w:val="24"/>
      </w:rPr>
    </w:lvl>
    <w:lvl w:ilvl="5" w:tplc="49E65E8E">
      <w:numFmt w:val="bullet"/>
      <w:lvlText w:val="-"/>
      <w:lvlJc w:val="left"/>
      <w:pPr>
        <w:ind w:left="4840" w:hanging="363"/>
      </w:pPr>
      <w:rPr>
        <w:rFonts w:ascii="Times" w:eastAsia="Times New Roman" w:hAnsi="Times" w:hint="default"/>
        <w:w w:val="99"/>
        <w:sz w:val="24"/>
      </w:rPr>
    </w:lvl>
    <w:lvl w:ilvl="6" w:tplc="FB1CF95A">
      <w:numFmt w:val="bullet"/>
      <w:lvlText w:val="-"/>
      <w:lvlJc w:val="left"/>
      <w:pPr>
        <w:ind w:left="5808" w:hanging="363"/>
      </w:pPr>
      <w:rPr>
        <w:rFonts w:ascii="Times" w:eastAsia="Times New Roman" w:hAnsi="Times" w:hint="default"/>
        <w:w w:val="99"/>
        <w:sz w:val="24"/>
      </w:rPr>
    </w:lvl>
    <w:lvl w:ilvl="7" w:tplc="7F8CB362">
      <w:numFmt w:val="bullet"/>
      <w:lvlText w:val="-"/>
      <w:lvlJc w:val="left"/>
      <w:pPr>
        <w:ind w:left="6776" w:hanging="363"/>
      </w:pPr>
      <w:rPr>
        <w:rFonts w:ascii="Times" w:eastAsia="Times New Roman" w:hAnsi="Times" w:hint="default"/>
        <w:w w:val="99"/>
        <w:sz w:val="24"/>
      </w:rPr>
    </w:lvl>
    <w:lvl w:ilvl="8" w:tplc="534860AC">
      <w:numFmt w:val="bullet"/>
      <w:lvlText w:val="-"/>
      <w:lvlJc w:val="left"/>
      <w:pPr>
        <w:ind w:left="7744" w:hanging="363"/>
      </w:pPr>
      <w:rPr>
        <w:rFonts w:ascii="Times" w:eastAsia="Times New Roman" w:hAnsi="Times" w:hint="default"/>
        <w:w w:val="99"/>
        <w:sz w:val="24"/>
      </w:rPr>
    </w:lvl>
  </w:abstractNum>
  <w:abstractNum w:abstractNumId="1" w15:restartNumberingAfterBreak="0">
    <w:nsid w:val="33201ED7"/>
    <w:multiLevelType w:val="hybridMultilevel"/>
    <w:tmpl w:val="621C2A0C"/>
    <w:lvl w:ilvl="0" w:tplc="BF467F62">
      <w:numFmt w:val="bullet"/>
      <w:lvlText w:val="-"/>
      <w:lvlJc w:val="left"/>
      <w:pPr>
        <w:ind w:left="360" w:hanging="360"/>
      </w:pPr>
      <w:rPr>
        <w:rFonts w:ascii="Times" w:eastAsia="Times New Roman" w:hAnsi="Times" w:cs="Time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923023F"/>
    <w:multiLevelType w:val="hybridMultilevel"/>
    <w:tmpl w:val="FFFFFFFF"/>
    <w:lvl w:ilvl="0" w:tplc="D53C119E">
      <w:numFmt w:val="bullet"/>
      <w:lvlText w:val="-"/>
      <w:lvlJc w:val="left"/>
      <w:pPr>
        <w:ind w:left="555" w:hanging="360"/>
      </w:pPr>
      <w:rPr>
        <w:rFonts w:ascii="Times" w:eastAsia="Times New Roman" w:hAnsi="Times" w:hint="default"/>
      </w:rPr>
    </w:lvl>
    <w:lvl w:ilvl="1" w:tplc="04100003" w:tentative="1">
      <w:start w:val="1"/>
      <w:numFmt w:val="bullet"/>
      <w:lvlText w:val="o"/>
      <w:lvlJc w:val="left"/>
      <w:pPr>
        <w:ind w:left="1275" w:hanging="360"/>
      </w:pPr>
      <w:rPr>
        <w:rFonts w:ascii="Courier New" w:hAnsi="Courier New" w:hint="default"/>
      </w:rPr>
    </w:lvl>
    <w:lvl w:ilvl="2" w:tplc="04100005" w:tentative="1">
      <w:start w:val="1"/>
      <w:numFmt w:val="bullet"/>
      <w:lvlText w:val=""/>
      <w:lvlJc w:val="left"/>
      <w:pPr>
        <w:ind w:left="1995" w:hanging="360"/>
      </w:pPr>
      <w:rPr>
        <w:rFonts w:ascii="Wingdings" w:hAnsi="Wingdings" w:hint="default"/>
      </w:rPr>
    </w:lvl>
    <w:lvl w:ilvl="3" w:tplc="04100001" w:tentative="1">
      <w:start w:val="1"/>
      <w:numFmt w:val="bullet"/>
      <w:lvlText w:val=""/>
      <w:lvlJc w:val="left"/>
      <w:pPr>
        <w:ind w:left="2715" w:hanging="360"/>
      </w:pPr>
      <w:rPr>
        <w:rFonts w:ascii="Symbol" w:hAnsi="Symbol" w:hint="default"/>
      </w:rPr>
    </w:lvl>
    <w:lvl w:ilvl="4" w:tplc="04100003" w:tentative="1">
      <w:start w:val="1"/>
      <w:numFmt w:val="bullet"/>
      <w:lvlText w:val="o"/>
      <w:lvlJc w:val="left"/>
      <w:pPr>
        <w:ind w:left="3435" w:hanging="360"/>
      </w:pPr>
      <w:rPr>
        <w:rFonts w:ascii="Courier New" w:hAnsi="Courier New" w:hint="default"/>
      </w:rPr>
    </w:lvl>
    <w:lvl w:ilvl="5" w:tplc="04100005" w:tentative="1">
      <w:start w:val="1"/>
      <w:numFmt w:val="bullet"/>
      <w:lvlText w:val=""/>
      <w:lvlJc w:val="left"/>
      <w:pPr>
        <w:ind w:left="4155" w:hanging="360"/>
      </w:pPr>
      <w:rPr>
        <w:rFonts w:ascii="Wingdings" w:hAnsi="Wingdings" w:hint="default"/>
      </w:rPr>
    </w:lvl>
    <w:lvl w:ilvl="6" w:tplc="04100001" w:tentative="1">
      <w:start w:val="1"/>
      <w:numFmt w:val="bullet"/>
      <w:lvlText w:val=""/>
      <w:lvlJc w:val="left"/>
      <w:pPr>
        <w:ind w:left="4875" w:hanging="360"/>
      </w:pPr>
      <w:rPr>
        <w:rFonts w:ascii="Symbol" w:hAnsi="Symbol" w:hint="default"/>
      </w:rPr>
    </w:lvl>
    <w:lvl w:ilvl="7" w:tplc="04100003" w:tentative="1">
      <w:start w:val="1"/>
      <w:numFmt w:val="bullet"/>
      <w:lvlText w:val="o"/>
      <w:lvlJc w:val="left"/>
      <w:pPr>
        <w:ind w:left="5595" w:hanging="360"/>
      </w:pPr>
      <w:rPr>
        <w:rFonts w:ascii="Courier New" w:hAnsi="Courier New" w:hint="default"/>
      </w:rPr>
    </w:lvl>
    <w:lvl w:ilvl="8" w:tplc="04100005" w:tentative="1">
      <w:start w:val="1"/>
      <w:numFmt w:val="bullet"/>
      <w:lvlText w:val=""/>
      <w:lvlJc w:val="left"/>
      <w:pPr>
        <w:ind w:left="6315" w:hanging="360"/>
      </w:pPr>
      <w:rPr>
        <w:rFonts w:ascii="Wingdings" w:hAnsi="Wingdings" w:hint="default"/>
      </w:rPr>
    </w:lvl>
  </w:abstractNum>
  <w:num w:numId="1" w16cid:durableId="1927879250">
    <w:abstractNumId w:val="2"/>
  </w:num>
  <w:num w:numId="2" w16cid:durableId="584532000">
    <w:abstractNumId w:val="1"/>
  </w:num>
  <w:num w:numId="3" w16cid:durableId="196611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61"/>
    <w:rsid w:val="000116AD"/>
    <w:rsid w:val="000E3DEF"/>
    <w:rsid w:val="0015335B"/>
    <w:rsid w:val="002E0F4A"/>
    <w:rsid w:val="005076B6"/>
    <w:rsid w:val="0051786B"/>
    <w:rsid w:val="00571B61"/>
    <w:rsid w:val="005B0D22"/>
    <w:rsid w:val="00652669"/>
    <w:rsid w:val="007579DE"/>
    <w:rsid w:val="00795DEF"/>
    <w:rsid w:val="007D7D5C"/>
    <w:rsid w:val="0089129F"/>
    <w:rsid w:val="008B4DD0"/>
    <w:rsid w:val="00970088"/>
    <w:rsid w:val="009946B7"/>
    <w:rsid w:val="009E64E9"/>
    <w:rsid w:val="00A41A00"/>
    <w:rsid w:val="00A45219"/>
    <w:rsid w:val="00AE6464"/>
    <w:rsid w:val="00B07CFE"/>
    <w:rsid w:val="00BE78E9"/>
    <w:rsid w:val="00C660D7"/>
    <w:rsid w:val="00C70FB8"/>
    <w:rsid w:val="00D83C35"/>
    <w:rsid w:val="00E14286"/>
    <w:rsid w:val="00E57B6E"/>
    <w:rsid w:val="00E703AC"/>
    <w:rsid w:val="00E719A0"/>
    <w:rsid w:val="00F40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FEB84"/>
  <w14:defaultImageDpi w14:val="0"/>
  <w15:docId w15:val="{A23F5A28-4D23-4BDC-AC78-F91F8DB8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71B6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71B61"/>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Collegamentoipertestuale">
    <w:name w:val="Hyperlink"/>
    <w:basedOn w:val="Carpredefinitoparagrafo"/>
    <w:uiPriority w:val="99"/>
    <w:rsid w:val="00C660D7"/>
    <w:rPr>
      <w:rFonts w:cs="Times New Roman"/>
      <w:color w:val="0000FF" w:themeColor="hyperlink"/>
      <w:u w:val="single"/>
    </w:rPr>
  </w:style>
  <w:style w:type="character" w:styleId="Menzionenonrisolta">
    <w:name w:val="Unresolved Mention"/>
    <w:basedOn w:val="Carpredefinitoparagrafo"/>
    <w:uiPriority w:val="99"/>
    <w:semiHidden/>
    <w:unhideWhenUsed/>
    <w:rsid w:val="00C660D7"/>
    <w:rPr>
      <w:rFonts w:cs="Times New Roman"/>
      <w:color w:val="605E5C"/>
      <w:shd w:val="clear" w:color="auto" w:fill="E1DFDD"/>
    </w:rPr>
  </w:style>
  <w:style w:type="paragraph" w:styleId="Paragrafoelenco">
    <w:name w:val="List Paragraph"/>
    <w:basedOn w:val="Normale"/>
    <w:uiPriority w:val="1"/>
    <w:qFormat/>
    <w:rsid w:val="00795DEF"/>
    <w:pPr>
      <w:ind w:left="708"/>
    </w:pPr>
  </w:style>
  <w:style w:type="character" w:styleId="Collegamentovisitato">
    <w:name w:val="FollowedHyperlink"/>
    <w:basedOn w:val="Carpredefinitoparagrafo"/>
    <w:uiPriority w:val="99"/>
    <w:rsid w:val="00507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652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dee9b9933ec66180&amp;rlz=1C1FKPE_itIT1083IT1083&amp;q=Data+Protection+Officer&amp;sa=X&amp;ved=2ahUKEwih4aiC3b6PAxVccfEDHepABLMQxccNegQIMBAB&amp;mstk=AUtExfB6uh16yHHVMdnlhnGBEUYQPntXKWX1lX_rgxPIEo3vOwnJ-dUkvOe7jSTEcZtx2j2Y3BEnCyBQLvoZQldn4todVktFp1bOYNPh6CaGZ-vxbMLWJIwHw1MvM1ddvGzCJkM&amp;csui=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sanzenonaviglio.bs.it" TargetMode="External"/><Relationship Id="rId12" Type="http://schemas.openxmlformats.org/officeDocument/2006/relationships/hyperlink" Target="mailto:polizia.locale@comune.sanzenonavigli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www.comune.sanzenonaviglio.bs.it/pagina144842_informativa-privacy.html" TargetMode="External"/><Relationship Id="rId4" Type="http://schemas.openxmlformats.org/officeDocument/2006/relationships/webSettings" Target="webSettings.xml"/><Relationship Id="rId9" Type="http://schemas.openxmlformats.org/officeDocument/2006/relationships/hyperlink" Target="https://www.halleyweb.com/c017173/zf/index.php/trasparenza/index/index/categoria/312"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1095</Words>
  <Characters>6243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Caraffini</dc:creator>
  <cp:keywords/>
  <dc:description/>
  <cp:lastModifiedBy>Alessia Bergomi</cp:lastModifiedBy>
  <cp:revision>7</cp:revision>
  <cp:lastPrinted>2025-09-04T09:57:00Z</cp:lastPrinted>
  <dcterms:created xsi:type="dcterms:W3CDTF">2025-09-04T08:54:00Z</dcterms:created>
  <dcterms:modified xsi:type="dcterms:W3CDTF">2025-09-04T10:00:00Z</dcterms:modified>
</cp:coreProperties>
</file>